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43D93" w14:textId="4D50E2B6" w:rsidR="00CD52D1" w:rsidRDefault="004F01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Výsledky zápisu v MŠ na školní rok 2024-2025</w:t>
      </w:r>
    </w:p>
    <w:p w14:paraId="7789345C" w14:textId="77777777" w:rsidR="004F012F" w:rsidRDefault="004F012F">
      <w:pPr>
        <w:rPr>
          <w:b/>
          <w:bCs/>
          <w:sz w:val="28"/>
          <w:szCs w:val="28"/>
        </w:rPr>
      </w:pPr>
    </w:p>
    <w:p w14:paraId="6149540F" w14:textId="296DAE21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>Děti přijaté od 1.9.2024:</w:t>
      </w:r>
    </w:p>
    <w:p w14:paraId="66AC7B72" w14:textId="1DF0635A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>registrační číslo        008              001            014</w:t>
      </w:r>
    </w:p>
    <w:p w14:paraId="2E663657" w14:textId="68D06982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006              018            019</w:t>
      </w:r>
    </w:p>
    <w:p w14:paraId="46598465" w14:textId="6C01917F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024              015            016</w:t>
      </w:r>
    </w:p>
    <w:p w14:paraId="5BC175F0" w14:textId="4FDA2BD2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022              002            007</w:t>
      </w:r>
    </w:p>
    <w:p w14:paraId="6B11263D" w14:textId="486BAFFA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005              017            013</w:t>
      </w:r>
    </w:p>
    <w:p w14:paraId="6029B1CB" w14:textId="77777777" w:rsidR="004F012F" w:rsidRDefault="004F012F">
      <w:pPr>
        <w:rPr>
          <w:sz w:val="28"/>
          <w:szCs w:val="28"/>
        </w:rPr>
      </w:pPr>
    </w:p>
    <w:p w14:paraId="3DB613D6" w14:textId="71E9206D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 xml:space="preserve">Přerušení přijímacího řízení do </w:t>
      </w:r>
      <w:proofErr w:type="gramStart"/>
      <w:r>
        <w:rPr>
          <w:sz w:val="28"/>
          <w:szCs w:val="28"/>
        </w:rPr>
        <w:t>doby</w:t>
      </w:r>
      <w:proofErr w:type="gramEnd"/>
      <w:r>
        <w:rPr>
          <w:sz w:val="28"/>
          <w:szCs w:val="28"/>
        </w:rPr>
        <w:t xml:space="preserve"> než bude navýšena kapacita:</w:t>
      </w:r>
    </w:p>
    <w:p w14:paraId="3AB9FB0D" w14:textId="7F88ACD2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 xml:space="preserve">registrační číslo        010              </w:t>
      </w:r>
      <w:proofErr w:type="gramStart"/>
      <w:r>
        <w:rPr>
          <w:sz w:val="28"/>
          <w:szCs w:val="28"/>
        </w:rPr>
        <w:t>020  (</w:t>
      </w:r>
      <w:proofErr w:type="gramEnd"/>
      <w:r>
        <w:rPr>
          <w:sz w:val="28"/>
          <w:szCs w:val="28"/>
        </w:rPr>
        <w:t>2/25)</w:t>
      </w:r>
    </w:p>
    <w:p w14:paraId="72708B5C" w14:textId="60B0C7AF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003               </w:t>
      </w:r>
      <w:proofErr w:type="gramStart"/>
      <w:r>
        <w:rPr>
          <w:sz w:val="28"/>
          <w:szCs w:val="28"/>
        </w:rPr>
        <w:t>011  (</w:t>
      </w:r>
      <w:proofErr w:type="gramEnd"/>
      <w:r>
        <w:rPr>
          <w:sz w:val="28"/>
          <w:szCs w:val="28"/>
        </w:rPr>
        <w:t>2/25)</w:t>
      </w:r>
    </w:p>
    <w:p w14:paraId="2F7B3048" w14:textId="6A0D0A49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004               </w:t>
      </w:r>
      <w:proofErr w:type="gramStart"/>
      <w:r>
        <w:rPr>
          <w:sz w:val="28"/>
          <w:szCs w:val="28"/>
        </w:rPr>
        <w:t>023  (</w:t>
      </w:r>
      <w:proofErr w:type="gramEnd"/>
      <w:r>
        <w:rPr>
          <w:sz w:val="28"/>
          <w:szCs w:val="28"/>
        </w:rPr>
        <w:t>5/25)</w:t>
      </w:r>
    </w:p>
    <w:p w14:paraId="583C95DB" w14:textId="05C76A66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009</w:t>
      </w:r>
    </w:p>
    <w:p w14:paraId="738264D8" w14:textId="1B87B592" w:rsidR="004F012F" w:rsidRDefault="004F01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>012  (</w:t>
      </w:r>
      <w:proofErr w:type="gramEnd"/>
      <w:r>
        <w:rPr>
          <w:sz w:val="28"/>
          <w:szCs w:val="28"/>
        </w:rPr>
        <w:t>10/24)</w:t>
      </w:r>
    </w:p>
    <w:p w14:paraId="12EBE8C8" w14:textId="77777777" w:rsidR="001C2C63" w:rsidRDefault="001C2C63">
      <w:pPr>
        <w:rPr>
          <w:sz w:val="28"/>
          <w:szCs w:val="28"/>
        </w:rPr>
      </w:pPr>
    </w:p>
    <w:p w14:paraId="6D5385BE" w14:textId="77777777" w:rsidR="001C2C63" w:rsidRDefault="001C2C63">
      <w:pPr>
        <w:rPr>
          <w:sz w:val="28"/>
          <w:szCs w:val="28"/>
        </w:rPr>
      </w:pPr>
    </w:p>
    <w:p w14:paraId="5C8D5D0E" w14:textId="0C71E97E" w:rsidR="001C2C63" w:rsidRDefault="001C2C63">
      <w:pPr>
        <w:rPr>
          <w:sz w:val="28"/>
          <w:szCs w:val="28"/>
        </w:rPr>
      </w:pPr>
      <w:r>
        <w:rPr>
          <w:sz w:val="28"/>
          <w:szCs w:val="28"/>
        </w:rPr>
        <w:t>V </w:t>
      </w:r>
      <w:proofErr w:type="gramStart"/>
      <w:r>
        <w:rPr>
          <w:sz w:val="28"/>
          <w:szCs w:val="28"/>
        </w:rPr>
        <w:t>Černošíně  17.5.2024</w:t>
      </w:r>
      <w:proofErr w:type="gramEnd"/>
      <w:r>
        <w:rPr>
          <w:sz w:val="28"/>
          <w:szCs w:val="28"/>
        </w:rPr>
        <w:t xml:space="preserve">                                       Jana </w:t>
      </w:r>
      <w:proofErr w:type="spellStart"/>
      <w:r>
        <w:rPr>
          <w:sz w:val="28"/>
          <w:szCs w:val="28"/>
        </w:rPr>
        <w:t>Rauscherová</w:t>
      </w:r>
      <w:proofErr w:type="spellEnd"/>
    </w:p>
    <w:p w14:paraId="5ACC3ECD" w14:textId="327CBB93" w:rsidR="001C2C63" w:rsidRPr="004F012F" w:rsidRDefault="001C2C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Ředitelka MŠ</w:t>
      </w:r>
    </w:p>
    <w:sectPr w:rsidR="001C2C63" w:rsidRPr="004F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2F"/>
    <w:rsid w:val="001C2C63"/>
    <w:rsid w:val="00320B53"/>
    <w:rsid w:val="004F012F"/>
    <w:rsid w:val="00C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9B39"/>
  <w15:chartTrackingRefBased/>
  <w15:docId w15:val="{EFA14EA5-EC80-4363-BAA4-A2EDEB83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1</cp:revision>
  <dcterms:created xsi:type="dcterms:W3CDTF">2024-05-17T10:35:00Z</dcterms:created>
  <dcterms:modified xsi:type="dcterms:W3CDTF">2024-05-17T10:48:00Z</dcterms:modified>
</cp:coreProperties>
</file>